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01" w:rsidRDefault="00FE1E23" w:rsidP="00701701">
      <w:pPr>
        <w:jc w:val="center"/>
        <w:rPr>
          <w:b/>
          <w:sz w:val="30"/>
          <w:szCs w:val="30"/>
        </w:rPr>
      </w:pPr>
      <w:r w:rsidRPr="00FE1E23">
        <w:rPr>
          <w:b/>
          <w:sz w:val="30"/>
          <w:szCs w:val="30"/>
          <w:u w:val="single"/>
        </w:rPr>
        <w:t>ANALYSIS OF MENTAL HEALTH DISORDERS</w:t>
      </w:r>
      <w:r>
        <w:rPr>
          <w:b/>
          <w:sz w:val="30"/>
          <w:szCs w:val="30"/>
        </w:rPr>
        <w:t xml:space="preserve">                NAME:</w:t>
      </w:r>
    </w:p>
    <w:p w:rsidR="00FE1E23" w:rsidRDefault="00FE1E23" w:rsidP="00FE1E23">
      <w:pPr>
        <w:rPr>
          <w:b/>
          <w:sz w:val="26"/>
          <w:szCs w:val="26"/>
        </w:rPr>
      </w:pPr>
      <w:r>
        <w:rPr>
          <w:b/>
          <w:sz w:val="26"/>
          <w:szCs w:val="26"/>
        </w:rPr>
        <w:t>Read the information and answer the questions below in complete sentences.</w:t>
      </w:r>
    </w:p>
    <w:p w:rsidR="00FE1E23" w:rsidRDefault="00FE1E23" w:rsidP="00FE1E23">
      <w:pPr>
        <w:rPr>
          <w:b/>
          <w:sz w:val="26"/>
          <w:szCs w:val="26"/>
        </w:rPr>
      </w:pPr>
    </w:p>
    <w:p w:rsidR="00FE1E23" w:rsidRPr="00FE1E23" w:rsidRDefault="00483F24" w:rsidP="00FE1E23">
      <w:pPr>
        <w:rPr>
          <w:b/>
          <w:sz w:val="26"/>
          <w:szCs w:val="26"/>
        </w:rPr>
      </w:pPr>
      <w:r w:rsidRPr="00483F24">
        <w:rPr>
          <w:b/>
          <w:sz w:val="26"/>
          <w:szCs w:val="26"/>
        </w:rPr>
        <w:t xml:space="preserve">In 1999 the U.S. Surgeon General labeled stigma as perhaps the biggest barrier to mental health care; this stigma manifests particularly in a phenomenon known as social distancing, whereby people with mental issues are more isolated from others. Eradicating the stigma and social distancing of people with mental illness must be a top public health priority in order to improve worldwide mental health and reduce economic burden. </w:t>
      </w:r>
      <w:r w:rsidR="00FE1E23" w:rsidRPr="00FE1E23">
        <w:rPr>
          <w:b/>
          <w:sz w:val="26"/>
          <w:szCs w:val="26"/>
        </w:rPr>
        <w:t>According to the World Health Organization (WHO) and the World Economic Forum (WEF), mental illness represents the biggest economic burden of any health issue in the world, costing $2.5 trillion in 2010; this burden is projected to cost $6 trillion by 2030 with two-thirds of these costs attributed to disability and loss of work. And yet shockingly, of the 450 million people worldwide who suffer from mental health condi</w:t>
      </w:r>
      <w:r>
        <w:rPr>
          <w:b/>
          <w:sz w:val="26"/>
          <w:szCs w:val="26"/>
        </w:rPr>
        <w:t>tions, the majority (60 percent) d</w:t>
      </w:r>
      <w:r w:rsidR="00FE1E23" w:rsidRPr="00FE1E23">
        <w:rPr>
          <w:b/>
          <w:sz w:val="26"/>
          <w:szCs w:val="26"/>
        </w:rPr>
        <w:t>o not receive any form of care, with 90 percent of people in developing countries receiving no form of care.</w:t>
      </w:r>
    </w:p>
    <w:p w:rsidR="00483F24" w:rsidRDefault="00483F24" w:rsidP="00483F24">
      <w:pPr>
        <w:pStyle w:val="ListParagraph"/>
        <w:rPr>
          <w:b/>
          <w:sz w:val="26"/>
          <w:szCs w:val="26"/>
        </w:rPr>
      </w:pPr>
    </w:p>
    <w:p w:rsidR="00FE1E23" w:rsidRDefault="00FE1E23" w:rsidP="00FE1E23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Mental Health?</w:t>
      </w:r>
    </w:p>
    <w:p w:rsidR="00483F24" w:rsidRDefault="00483F24" w:rsidP="00483F24">
      <w:pPr>
        <w:rPr>
          <w:b/>
          <w:sz w:val="26"/>
          <w:szCs w:val="26"/>
        </w:rPr>
      </w:pPr>
    </w:p>
    <w:p w:rsidR="00483F24" w:rsidRDefault="00483F24" w:rsidP="00483F2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stigma and why is there a stigma associated with mental illness?</w:t>
      </w:r>
    </w:p>
    <w:p w:rsidR="00483F24" w:rsidRDefault="00483F24" w:rsidP="00483F24">
      <w:pPr>
        <w:pStyle w:val="ListParagraph"/>
        <w:rPr>
          <w:b/>
          <w:sz w:val="26"/>
          <w:szCs w:val="26"/>
        </w:rPr>
      </w:pPr>
    </w:p>
    <w:p w:rsidR="00483F24" w:rsidRPr="00483F24" w:rsidRDefault="00483F24" w:rsidP="00483F24">
      <w:pPr>
        <w:pStyle w:val="ListParagraph"/>
        <w:rPr>
          <w:b/>
          <w:sz w:val="26"/>
          <w:szCs w:val="26"/>
        </w:rPr>
      </w:pPr>
    </w:p>
    <w:p w:rsidR="00483F24" w:rsidRDefault="00483F24" w:rsidP="00483F2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Of 450 million people who suffer from mental health conditions, why do you believe that the majority do not receive any type of care?</w:t>
      </w:r>
    </w:p>
    <w:p w:rsidR="00483F24" w:rsidRPr="00483F24" w:rsidRDefault="00483F24" w:rsidP="00483F24">
      <w:pPr>
        <w:rPr>
          <w:b/>
          <w:sz w:val="26"/>
          <w:szCs w:val="26"/>
        </w:rPr>
      </w:pPr>
    </w:p>
    <w:p w:rsidR="00483F24" w:rsidRDefault="00483F24" w:rsidP="00483F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Using this website, fill out the chart to help you gain a better understanding of mental health disorders:  </w:t>
      </w:r>
      <w:hyperlink r:id="rId5" w:history="1">
        <w:r w:rsidRPr="00B94896">
          <w:rPr>
            <w:rStyle w:val="Hyperlink"/>
            <w:b/>
            <w:sz w:val="26"/>
            <w:szCs w:val="26"/>
          </w:rPr>
          <w:t>https://www.nami.org/Learn-More/Mental-Health-Conditions</w:t>
        </w:r>
      </w:hyperlink>
    </w:p>
    <w:tbl>
      <w:tblPr>
        <w:tblStyle w:val="TableGrid"/>
        <w:tblW w:w="13024" w:type="dxa"/>
        <w:tblLook w:val="04A0" w:firstRow="1" w:lastRow="0" w:firstColumn="1" w:lastColumn="0" w:noHBand="0" w:noVBand="1"/>
      </w:tblPr>
      <w:tblGrid>
        <w:gridCol w:w="2245"/>
        <w:gridCol w:w="3870"/>
        <w:gridCol w:w="3652"/>
        <w:gridCol w:w="3257"/>
      </w:tblGrid>
      <w:tr w:rsidR="00483F24" w:rsidRPr="00701701" w:rsidTr="00112961">
        <w:trPr>
          <w:trHeight w:val="530"/>
        </w:trPr>
        <w:tc>
          <w:tcPr>
            <w:tcW w:w="2245" w:type="dxa"/>
          </w:tcPr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ab/>
            </w:r>
            <w:r>
              <w:rPr>
                <w:b/>
                <w:sz w:val="26"/>
                <w:szCs w:val="26"/>
              </w:rPr>
              <w:tab/>
            </w:r>
            <w:r w:rsidRPr="00701701">
              <w:rPr>
                <w:b/>
                <w:sz w:val="26"/>
                <w:szCs w:val="26"/>
              </w:rPr>
              <w:t>MENTAL HEALTH DISORDER</w:t>
            </w:r>
          </w:p>
        </w:tc>
        <w:tc>
          <w:tcPr>
            <w:tcW w:w="3870" w:type="dxa"/>
          </w:tcPr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OVERVIEW</w:t>
            </w:r>
          </w:p>
        </w:tc>
        <w:tc>
          <w:tcPr>
            <w:tcW w:w="3652" w:type="dxa"/>
          </w:tcPr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TREATMENT</w:t>
            </w:r>
          </w:p>
        </w:tc>
        <w:tc>
          <w:tcPr>
            <w:tcW w:w="3257" w:type="dxa"/>
          </w:tcPr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SUPPORT</w:t>
            </w:r>
          </w:p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ADHD</w:t>
            </w: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ANXIETY DISORDERS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256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AUTISM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BIPOLAR DISORDER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BORDERLINE PERSONALITY DISORDER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DEPRESSION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DISSOCIATIVE DISORDERS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EARLY PSYCHOSIS AND PSYCHOSIS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EATING DISORDERS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256"/>
        </w:trPr>
        <w:tc>
          <w:tcPr>
            <w:tcW w:w="2245" w:type="dxa"/>
          </w:tcPr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OBSESSIVE COMPULSIVE DISORDER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 TRAUMATIC STRESS DISORDER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SCHIZOAFFECTIVE DISORDER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  <w:tr w:rsidR="00483F24" w:rsidTr="00112961">
        <w:trPr>
          <w:trHeight w:val="1303"/>
        </w:trPr>
        <w:tc>
          <w:tcPr>
            <w:tcW w:w="2245" w:type="dxa"/>
          </w:tcPr>
          <w:p w:rsidR="00483F24" w:rsidRDefault="00483F24" w:rsidP="00112961">
            <w:pPr>
              <w:jc w:val="center"/>
              <w:rPr>
                <w:b/>
                <w:sz w:val="26"/>
                <w:szCs w:val="26"/>
              </w:rPr>
            </w:pPr>
          </w:p>
          <w:p w:rsidR="00483F24" w:rsidRPr="00701701" w:rsidRDefault="00483F24" w:rsidP="001129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SCHIZOPHRENIA</w:t>
            </w:r>
          </w:p>
        </w:tc>
        <w:tc>
          <w:tcPr>
            <w:tcW w:w="3870" w:type="dxa"/>
          </w:tcPr>
          <w:p w:rsidR="00483F24" w:rsidRDefault="00483F24" w:rsidP="00112961"/>
        </w:tc>
        <w:tc>
          <w:tcPr>
            <w:tcW w:w="3652" w:type="dxa"/>
          </w:tcPr>
          <w:p w:rsidR="00483F24" w:rsidRDefault="00483F24" w:rsidP="00112961"/>
        </w:tc>
        <w:tc>
          <w:tcPr>
            <w:tcW w:w="3257" w:type="dxa"/>
          </w:tcPr>
          <w:p w:rsidR="00483F24" w:rsidRDefault="00483F24" w:rsidP="00112961"/>
        </w:tc>
      </w:tr>
    </w:tbl>
    <w:p w:rsidR="00483F24" w:rsidRDefault="00483F24" w:rsidP="00483F2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How can I help </w:t>
      </w:r>
      <w:bookmarkStart w:id="0" w:name="_GoBack"/>
      <w:bookmarkEnd w:id="0"/>
      <w:r>
        <w:rPr>
          <w:b/>
          <w:sz w:val="30"/>
          <w:szCs w:val="30"/>
        </w:rPr>
        <w:t>end the stigma associated with Mental Illness?</w:t>
      </w:r>
    </w:p>
    <w:p w:rsidR="00483F24" w:rsidRDefault="00483F24" w:rsidP="00483F24">
      <w:pPr>
        <w:rPr>
          <w:b/>
          <w:sz w:val="30"/>
          <w:szCs w:val="30"/>
        </w:rPr>
      </w:pPr>
    </w:p>
    <w:p w:rsidR="00483F24" w:rsidRPr="00483F24" w:rsidRDefault="00483F24" w:rsidP="00483F24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3F24" w:rsidRPr="00483F24" w:rsidSect="00701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1482"/>
    <w:multiLevelType w:val="hybridMultilevel"/>
    <w:tmpl w:val="B464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1"/>
    <w:rsid w:val="00483F24"/>
    <w:rsid w:val="00701701"/>
    <w:rsid w:val="00980776"/>
    <w:rsid w:val="00CB2802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C57A"/>
  <w15:chartTrackingRefBased/>
  <w15:docId w15:val="{BDEB2675-3B56-4B6A-A45B-C0B419F6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mi.org/Learn-More/Mental-Health-Cond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Wishon</dc:creator>
  <cp:keywords/>
  <dc:description/>
  <cp:lastModifiedBy>Jeffrey Wishon</cp:lastModifiedBy>
  <cp:revision>1</cp:revision>
  <dcterms:created xsi:type="dcterms:W3CDTF">2018-03-20T14:57:00Z</dcterms:created>
  <dcterms:modified xsi:type="dcterms:W3CDTF">2018-03-20T15:29:00Z</dcterms:modified>
</cp:coreProperties>
</file>